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skarpetki do garnituru dla chłopca warto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skarpetki do garnituru dla chłopca. Jeśli jest to kwestia, która Cie interesuje, poznaj nasze wskazówki, czytając bloga.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skarpetki do garnituru dla chłopca kupić?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skarpetki do garnituru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inne akcesoria kupić? Sprawdź wskazówki i podpowiedzi w treści naszego artykułu.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Akcesoria do garnituru dla nastolatka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w którym poszukujemy dodatków do garnitury dla dorosłego mężczyzny z pewnością zwrócimy uwagę na bardziej stonowane kolory. Ze względu na fakt, iż wszelkiego rodzaju krawaty czy muszk,i bądź paski, szelki czy inne akcesoria wykorzystywane będą między innymi w pracy. Na przykład podczas ważnych spotkań biznesowych, w tym wypadku zaleca się dystyngowaną i zachowawczą elegancję, w której zwykle nie ma miejscu na jaskrawe kolory czy oryginalne wzory. Inaczej sprawa się ma w przypadku wizytowej odzieży dla chłopców. Zatem </w:t>
      </w:r>
      <w:r>
        <w:rPr>
          <w:rFonts w:ascii="calibri" w:hAnsi="calibri" w:eastAsia="calibri" w:cs="calibri"/>
          <w:sz w:val="24"/>
          <w:szCs w:val="24"/>
          <w:b/>
        </w:rPr>
        <w:t xml:space="preserve">jakie skarpetki do garnituru dla chłopca</w:t>
      </w:r>
      <w:r>
        <w:rPr>
          <w:rFonts w:ascii="calibri" w:hAnsi="calibri" w:eastAsia="calibri" w:cs="calibri"/>
          <w:sz w:val="24"/>
          <w:szCs w:val="24"/>
        </w:rPr>
        <w:t xml:space="preserve">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skarpetki do garnituru dla chłopca?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Zastanwiając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skarpetki do garnituru dla chłopca</w:t>
      </w:r>
      <w:r>
        <w:rPr>
          <w:rFonts w:ascii="calibri" w:hAnsi="calibri" w:eastAsia="calibri" w:cs="calibri"/>
          <w:sz w:val="24"/>
          <w:szCs w:val="24"/>
        </w:rPr>
        <w:t xml:space="preserve"> kupić, warto zapoznać się z blogami, na których publikowane są wskazówki i propozycje stylizacyjne z zakresu mody chłopięcej. Takiego bloga prowadzi polska marka Standar, która specjalizuje się w sprzedaży garniturów dla chłopców a także wszelakich akcesorii do tego typu stylizacji.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andar.pl/jakie-wybrac-skarpety-do-garnituru-dla-dziec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2026-06-29T10:35:11+02:00</dcterms:created>
  <dcterms:modified xsi:type="dcterms:W3CDTF">2026-06-29T10:35:11+02:00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